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B89" w:rsidRPr="006163BC" w:rsidRDefault="000D0B89" w:rsidP="006163BC">
      <w:pPr>
        <w:spacing w:after="0" w:line="264" w:lineRule="auto"/>
        <w:ind w:firstLine="567"/>
        <w:jc w:val="both"/>
        <w:rPr>
          <w:rFonts w:ascii="Times New Roman" w:hAnsi="Times New Roman"/>
          <w:sz w:val="24"/>
          <w:szCs w:val="24"/>
        </w:rPr>
      </w:pPr>
    </w:p>
    <w:p w:rsidR="000D0B89" w:rsidRPr="006163BC" w:rsidRDefault="000D0B89" w:rsidP="00396472">
      <w:pPr>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 xml:space="preserve"> </w:t>
      </w:r>
      <w:r w:rsidRPr="006163BC">
        <w:rPr>
          <w:rFonts w:ascii="Times New Roman" w:hAnsi="Times New Roman"/>
          <w:sz w:val="24"/>
          <w:szCs w:val="24"/>
        </w:rPr>
        <w:t xml:space="preserve">СРО может принять решение о предоставлении займа не позднее 1 января 2021 года.  Займы предоставляются из средств КФ ОДО. Объем займов, предоставленных СРО, не может превышать 50 процентов от общего объема средств </w:t>
      </w:r>
      <w:r>
        <w:rPr>
          <w:rFonts w:ascii="Times New Roman" w:hAnsi="Times New Roman"/>
          <w:sz w:val="24"/>
          <w:szCs w:val="24"/>
        </w:rPr>
        <w:t>компенсационных фондов СРО</w:t>
      </w:r>
      <w:r w:rsidRPr="006163BC">
        <w:rPr>
          <w:rFonts w:ascii="Times New Roman" w:hAnsi="Times New Roman"/>
          <w:sz w:val="24"/>
          <w:szCs w:val="24"/>
        </w:rPr>
        <w:t xml:space="preserve">. Предельный размер займа на одного члена СРО не может превышать 15% от 50% средств КФ ОДО. Процент за пользование займом не </w:t>
      </w:r>
      <w:r>
        <w:rPr>
          <w:rFonts w:ascii="Times New Roman" w:hAnsi="Times New Roman"/>
          <w:sz w:val="24"/>
          <w:szCs w:val="24"/>
        </w:rPr>
        <w:t xml:space="preserve">должен </w:t>
      </w:r>
      <w:r w:rsidRPr="006163BC">
        <w:rPr>
          <w:rFonts w:ascii="Times New Roman" w:hAnsi="Times New Roman"/>
          <w:sz w:val="24"/>
          <w:szCs w:val="24"/>
        </w:rPr>
        <w:t>превышать 1/2 ключевой ставки ЦБ</w:t>
      </w:r>
      <w:r>
        <w:rPr>
          <w:rFonts w:ascii="Times New Roman" w:hAnsi="Times New Roman"/>
          <w:sz w:val="24"/>
          <w:szCs w:val="24"/>
        </w:rPr>
        <w:t xml:space="preserve"> на дату выдачи займа</w:t>
      </w:r>
      <w:r w:rsidRPr="006163BC">
        <w:rPr>
          <w:rFonts w:ascii="Times New Roman" w:hAnsi="Times New Roman"/>
          <w:sz w:val="24"/>
          <w:szCs w:val="24"/>
        </w:rPr>
        <w:t xml:space="preserve">. </w:t>
      </w:r>
    </w:p>
    <w:p w:rsidR="000D0B89" w:rsidRDefault="000D0B89" w:rsidP="006163BC">
      <w:pPr>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Заем может быть</w:t>
      </w:r>
      <w:r w:rsidRPr="006163BC">
        <w:rPr>
          <w:rFonts w:ascii="Times New Roman" w:hAnsi="Times New Roman"/>
          <w:sz w:val="24"/>
          <w:szCs w:val="24"/>
        </w:rPr>
        <w:t xml:space="preserve"> </w:t>
      </w:r>
      <w:r>
        <w:rPr>
          <w:rFonts w:ascii="Times New Roman" w:hAnsi="Times New Roman"/>
          <w:sz w:val="24"/>
          <w:szCs w:val="24"/>
        </w:rPr>
        <w:t xml:space="preserve">предоставлен на следующие цели: </w:t>
      </w:r>
    </w:p>
    <w:p w:rsidR="000D0B89" w:rsidRPr="002D0F7C" w:rsidRDefault="000D0B89" w:rsidP="002D0F7C">
      <w:pPr>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w:t>
      </w:r>
      <w:r w:rsidRPr="002D0F7C">
        <w:rPr>
          <w:rFonts w:ascii="Times New Roman" w:hAnsi="Times New Roman"/>
          <w:sz w:val="24"/>
          <w:szCs w:val="24"/>
        </w:rPr>
        <w:t xml:space="preserve"> выплата заработной платы работникам члена </w:t>
      </w:r>
      <w:r>
        <w:rPr>
          <w:rFonts w:ascii="Times New Roman" w:hAnsi="Times New Roman"/>
          <w:sz w:val="24"/>
          <w:szCs w:val="24"/>
        </w:rPr>
        <w:t>СРО</w:t>
      </w:r>
      <w:r w:rsidRPr="002D0F7C">
        <w:rPr>
          <w:rFonts w:ascii="Times New Roman" w:hAnsi="Times New Roman"/>
          <w:sz w:val="24"/>
          <w:szCs w:val="24"/>
        </w:rPr>
        <w:t>;</w:t>
      </w:r>
    </w:p>
    <w:p w:rsidR="000D0B89" w:rsidRPr="002D0F7C" w:rsidRDefault="000D0B89" w:rsidP="002D0F7C">
      <w:pPr>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w:t>
      </w:r>
      <w:r w:rsidRPr="002D0F7C">
        <w:rPr>
          <w:rFonts w:ascii="Times New Roman" w:hAnsi="Times New Roman"/>
          <w:sz w:val="24"/>
          <w:szCs w:val="24"/>
        </w:rPr>
        <w:t xml:space="preserve"> приобретение строительных материалов, оборудования для выполнения по заключенным до 1 апреля </w:t>
      </w:r>
      <w:smartTag w:uri="urn:schemas-microsoft-com:office:smarttags" w:element="metricconverter">
        <w:smartTagPr>
          <w:attr w:name="ProductID" w:val="2020 г"/>
        </w:smartTagPr>
        <w:r w:rsidRPr="002D0F7C">
          <w:rPr>
            <w:rFonts w:ascii="Times New Roman" w:hAnsi="Times New Roman"/>
            <w:sz w:val="24"/>
            <w:szCs w:val="24"/>
          </w:rPr>
          <w:t>2020 г</w:t>
        </w:r>
      </w:smartTag>
      <w:r w:rsidRPr="002D0F7C">
        <w:rPr>
          <w:rFonts w:ascii="Times New Roman" w:hAnsi="Times New Roman"/>
          <w:sz w:val="24"/>
          <w:szCs w:val="24"/>
        </w:rPr>
        <w:t xml:space="preserve">. </w:t>
      </w:r>
      <w:r>
        <w:rPr>
          <w:rFonts w:ascii="Times New Roman" w:hAnsi="Times New Roman"/>
          <w:sz w:val="24"/>
          <w:szCs w:val="24"/>
        </w:rPr>
        <w:t>государственным и муниципальным контрактам работ</w:t>
      </w:r>
      <w:r w:rsidRPr="002D0F7C">
        <w:rPr>
          <w:rFonts w:ascii="Times New Roman" w:hAnsi="Times New Roman"/>
          <w:sz w:val="24"/>
          <w:szCs w:val="24"/>
        </w:rPr>
        <w:t>, а также для выполнения работ по договорам, заключенным в целях строительства многоквартирных домов;</w:t>
      </w:r>
    </w:p>
    <w:p w:rsidR="000D0B89" w:rsidRPr="006163BC" w:rsidRDefault="000D0B89" w:rsidP="002D0F7C">
      <w:pPr>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w:t>
      </w:r>
      <w:r w:rsidRPr="002D0F7C">
        <w:rPr>
          <w:rFonts w:ascii="Times New Roman" w:hAnsi="Times New Roman"/>
          <w:sz w:val="24"/>
          <w:szCs w:val="24"/>
        </w:rPr>
        <w:t xml:space="preserve"> уплата вознаграждения банку за предоставление банковской гарантии.</w:t>
      </w:r>
      <w:r w:rsidRPr="006163BC">
        <w:rPr>
          <w:rFonts w:ascii="Times New Roman" w:hAnsi="Times New Roman"/>
          <w:sz w:val="24"/>
          <w:szCs w:val="24"/>
        </w:rPr>
        <w:t xml:space="preserve">  </w:t>
      </w:r>
    </w:p>
    <w:p w:rsidR="000D0B89" w:rsidRDefault="000D0B89" w:rsidP="00C96310">
      <w:pPr>
        <w:autoSpaceDE w:val="0"/>
        <w:autoSpaceDN w:val="0"/>
        <w:adjustRightInd w:val="0"/>
        <w:spacing w:after="0" w:line="264" w:lineRule="auto"/>
        <w:ind w:firstLine="567"/>
        <w:jc w:val="both"/>
        <w:rPr>
          <w:rFonts w:ascii="Times New Roman" w:hAnsi="Times New Roman"/>
          <w:sz w:val="24"/>
          <w:szCs w:val="24"/>
        </w:rPr>
      </w:pPr>
      <w:r w:rsidRPr="006163BC">
        <w:rPr>
          <w:rFonts w:ascii="Times New Roman" w:hAnsi="Times New Roman"/>
          <w:sz w:val="24"/>
          <w:szCs w:val="24"/>
        </w:rPr>
        <w:t xml:space="preserve">Максимальный срок предоставления займа составляет один год, а если заем </w:t>
      </w:r>
      <w:r>
        <w:rPr>
          <w:rFonts w:ascii="Times New Roman" w:hAnsi="Times New Roman"/>
          <w:sz w:val="24"/>
          <w:szCs w:val="24"/>
        </w:rPr>
        <w:t xml:space="preserve">предоставляется </w:t>
      </w:r>
      <w:r w:rsidRPr="006163BC">
        <w:rPr>
          <w:rFonts w:ascii="Times New Roman" w:hAnsi="Times New Roman"/>
          <w:sz w:val="24"/>
          <w:szCs w:val="24"/>
        </w:rPr>
        <w:t xml:space="preserve">для приобретения стройматериалов или оборудования, то срок предоставления займа </w:t>
      </w:r>
      <w:r>
        <w:rPr>
          <w:rFonts w:ascii="Times New Roman" w:hAnsi="Times New Roman"/>
          <w:sz w:val="24"/>
          <w:szCs w:val="24"/>
        </w:rPr>
        <w:t>не может составлять более 5 рабочих дней со дня указанного в договоре подряда срока исполнения обязательств.</w:t>
      </w:r>
    </w:p>
    <w:p w:rsidR="000D0B89" w:rsidRPr="000753D0" w:rsidRDefault="000D0B89" w:rsidP="007404FF">
      <w:pPr>
        <w:autoSpaceDE w:val="0"/>
        <w:autoSpaceDN w:val="0"/>
        <w:adjustRightInd w:val="0"/>
        <w:spacing w:after="0" w:line="264" w:lineRule="auto"/>
        <w:ind w:firstLine="567"/>
        <w:jc w:val="both"/>
        <w:rPr>
          <w:rFonts w:ascii="Times New Roman" w:hAnsi="Times New Roman"/>
          <w:sz w:val="24"/>
          <w:szCs w:val="24"/>
        </w:rPr>
      </w:pPr>
      <w:r w:rsidRPr="00C96310">
        <w:rPr>
          <w:rFonts w:ascii="Times New Roman" w:hAnsi="Times New Roman"/>
          <w:sz w:val="24"/>
          <w:szCs w:val="24"/>
        </w:rPr>
        <w:t>Заем предоставляется при условии соответствия члена саморегулируемой организации следующим требованиям</w:t>
      </w:r>
      <w:r>
        <w:rPr>
          <w:rFonts w:ascii="Times New Roman" w:hAnsi="Times New Roman"/>
          <w:sz w:val="24"/>
          <w:szCs w:val="24"/>
        </w:rPr>
        <w:t>:</w:t>
      </w:r>
    </w:p>
    <w:p w:rsidR="000D0B89" w:rsidRPr="006163BC" w:rsidRDefault="000D0B89" w:rsidP="006163BC">
      <w:pPr>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1. О</w:t>
      </w:r>
      <w:r w:rsidRPr="006163BC">
        <w:rPr>
          <w:rFonts w:ascii="Times New Roman" w:hAnsi="Times New Roman"/>
          <w:sz w:val="24"/>
          <w:szCs w:val="24"/>
        </w:rPr>
        <w:t xml:space="preserve">тсутствие задолженности </w:t>
      </w:r>
      <w:r>
        <w:rPr>
          <w:rFonts w:ascii="Times New Roman" w:hAnsi="Times New Roman"/>
          <w:sz w:val="24"/>
          <w:szCs w:val="24"/>
        </w:rPr>
        <w:t xml:space="preserve">по </w:t>
      </w:r>
      <w:r w:rsidRPr="000753D0">
        <w:rPr>
          <w:rFonts w:ascii="Times New Roman" w:hAnsi="Times New Roman"/>
          <w:sz w:val="24"/>
          <w:szCs w:val="24"/>
        </w:rPr>
        <w:t>выплате заработной платы</w:t>
      </w:r>
      <w:r>
        <w:rPr>
          <w:rFonts w:ascii="Times New Roman" w:hAnsi="Times New Roman"/>
          <w:sz w:val="24"/>
          <w:szCs w:val="24"/>
        </w:rPr>
        <w:t xml:space="preserve"> на 1 апреля 2020 года</w:t>
      </w:r>
      <w:r w:rsidRPr="006163BC">
        <w:rPr>
          <w:rFonts w:ascii="Times New Roman" w:hAnsi="Times New Roman"/>
          <w:sz w:val="24"/>
          <w:szCs w:val="24"/>
        </w:rPr>
        <w:t xml:space="preserve">. </w:t>
      </w:r>
    </w:p>
    <w:p w:rsidR="000D0B89" w:rsidRPr="006163BC" w:rsidRDefault="000D0B89" w:rsidP="006163BC">
      <w:pPr>
        <w:autoSpaceDE w:val="0"/>
        <w:autoSpaceDN w:val="0"/>
        <w:adjustRightInd w:val="0"/>
        <w:spacing w:after="0" w:line="264" w:lineRule="auto"/>
        <w:ind w:firstLine="567"/>
        <w:jc w:val="both"/>
        <w:rPr>
          <w:rFonts w:ascii="Times New Roman" w:hAnsi="Times New Roman"/>
          <w:sz w:val="24"/>
          <w:szCs w:val="24"/>
        </w:rPr>
      </w:pPr>
      <w:r w:rsidRPr="006163BC">
        <w:rPr>
          <w:rFonts w:ascii="Times New Roman" w:hAnsi="Times New Roman"/>
          <w:sz w:val="24"/>
          <w:szCs w:val="24"/>
        </w:rPr>
        <w:t xml:space="preserve">2. Отсутствие задолженности по уплате налогов, сборов, штрафов на сумму более 300 тыс. руб. </w:t>
      </w:r>
    </w:p>
    <w:p w:rsidR="000D0B89" w:rsidRPr="006163BC" w:rsidRDefault="000D0B89" w:rsidP="006163BC">
      <w:pPr>
        <w:autoSpaceDE w:val="0"/>
        <w:autoSpaceDN w:val="0"/>
        <w:adjustRightInd w:val="0"/>
        <w:spacing w:after="0" w:line="264" w:lineRule="auto"/>
        <w:ind w:firstLine="567"/>
        <w:jc w:val="both"/>
        <w:rPr>
          <w:rFonts w:ascii="Times New Roman" w:hAnsi="Times New Roman"/>
          <w:sz w:val="24"/>
          <w:szCs w:val="24"/>
        </w:rPr>
      </w:pPr>
      <w:r w:rsidRPr="006163BC">
        <w:rPr>
          <w:rFonts w:ascii="Times New Roman" w:hAnsi="Times New Roman"/>
          <w:sz w:val="24"/>
          <w:szCs w:val="24"/>
        </w:rPr>
        <w:t>3. Член СРО не находится в стадии ликвидации.</w:t>
      </w:r>
    </w:p>
    <w:p w:rsidR="000D0B89" w:rsidRPr="006163BC" w:rsidRDefault="000D0B89" w:rsidP="006163BC">
      <w:pPr>
        <w:autoSpaceDE w:val="0"/>
        <w:autoSpaceDN w:val="0"/>
        <w:adjustRightInd w:val="0"/>
        <w:spacing w:after="0" w:line="264" w:lineRule="auto"/>
        <w:ind w:firstLine="567"/>
        <w:jc w:val="both"/>
        <w:rPr>
          <w:rFonts w:ascii="Times New Roman" w:hAnsi="Times New Roman"/>
          <w:sz w:val="24"/>
          <w:szCs w:val="24"/>
        </w:rPr>
      </w:pPr>
      <w:r w:rsidRPr="006163BC">
        <w:rPr>
          <w:rFonts w:ascii="Times New Roman" w:hAnsi="Times New Roman"/>
          <w:sz w:val="24"/>
          <w:szCs w:val="24"/>
        </w:rPr>
        <w:t>4. Член СРО не имеет административного приостановления деятельности.</w:t>
      </w:r>
    </w:p>
    <w:p w:rsidR="000D0B89" w:rsidRPr="006163BC" w:rsidRDefault="000D0B89" w:rsidP="006163BC">
      <w:pPr>
        <w:autoSpaceDE w:val="0"/>
        <w:autoSpaceDN w:val="0"/>
        <w:adjustRightInd w:val="0"/>
        <w:spacing w:after="0" w:line="264" w:lineRule="auto"/>
        <w:ind w:firstLine="567"/>
        <w:jc w:val="both"/>
        <w:rPr>
          <w:rFonts w:ascii="Times New Roman" w:hAnsi="Times New Roman"/>
          <w:sz w:val="24"/>
          <w:szCs w:val="24"/>
        </w:rPr>
      </w:pPr>
      <w:r w:rsidRPr="006163BC">
        <w:rPr>
          <w:rFonts w:ascii="Times New Roman" w:hAnsi="Times New Roman"/>
          <w:sz w:val="24"/>
          <w:szCs w:val="24"/>
        </w:rPr>
        <w:t xml:space="preserve">5. Отсутствие сведений о </w:t>
      </w:r>
      <w:r>
        <w:rPr>
          <w:rFonts w:ascii="Times New Roman" w:hAnsi="Times New Roman"/>
          <w:sz w:val="24"/>
          <w:szCs w:val="24"/>
        </w:rPr>
        <w:t>члене СРО</w:t>
      </w:r>
      <w:r w:rsidRPr="006163BC">
        <w:rPr>
          <w:rFonts w:ascii="Times New Roman" w:hAnsi="Times New Roman"/>
          <w:sz w:val="24"/>
          <w:szCs w:val="24"/>
        </w:rPr>
        <w:t xml:space="preserve"> в реестре недобросовестных поставщиков. </w:t>
      </w:r>
    </w:p>
    <w:p w:rsidR="000D0B89" w:rsidRPr="006163BC" w:rsidRDefault="000D0B89" w:rsidP="006163BC">
      <w:pPr>
        <w:autoSpaceDE w:val="0"/>
        <w:autoSpaceDN w:val="0"/>
        <w:adjustRightInd w:val="0"/>
        <w:spacing w:after="0" w:line="264" w:lineRule="auto"/>
        <w:ind w:firstLine="567"/>
        <w:jc w:val="both"/>
        <w:rPr>
          <w:rFonts w:ascii="Times New Roman" w:hAnsi="Times New Roman"/>
          <w:sz w:val="24"/>
          <w:szCs w:val="24"/>
        </w:rPr>
      </w:pPr>
      <w:r w:rsidRPr="006163BC">
        <w:rPr>
          <w:rFonts w:ascii="Times New Roman" w:hAnsi="Times New Roman"/>
          <w:sz w:val="24"/>
          <w:szCs w:val="24"/>
        </w:rPr>
        <w:t>6. Члены органов управления юридического лица не имеют непогашенную или неснятую судимость</w:t>
      </w:r>
      <w:r w:rsidRPr="00CC410E">
        <w:t xml:space="preserve"> </w:t>
      </w:r>
      <w:r w:rsidRPr="00CC410E">
        <w:rPr>
          <w:rFonts w:ascii="Times New Roman" w:hAnsi="Times New Roman"/>
          <w:sz w:val="24"/>
          <w:szCs w:val="24"/>
        </w:rPr>
        <w:t>за преступления в сфере экономики</w:t>
      </w:r>
      <w:r w:rsidRPr="006163BC">
        <w:rPr>
          <w:rFonts w:ascii="Times New Roman" w:hAnsi="Times New Roman"/>
          <w:sz w:val="24"/>
          <w:szCs w:val="24"/>
        </w:rPr>
        <w:t>.</w:t>
      </w:r>
    </w:p>
    <w:p w:rsidR="000D0B89" w:rsidRPr="006163BC" w:rsidRDefault="000D0B89" w:rsidP="006163BC">
      <w:pPr>
        <w:autoSpaceDE w:val="0"/>
        <w:autoSpaceDN w:val="0"/>
        <w:adjustRightInd w:val="0"/>
        <w:spacing w:after="0" w:line="264" w:lineRule="auto"/>
        <w:ind w:firstLine="567"/>
        <w:jc w:val="both"/>
        <w:rPr>
          <w:rFonts w:ascii="Times New Roman" w:hAnsi="Times New Roman"/>
          <w:sz w:val="24"/>
          <w:szCs w:val="24"/>
        </w:rPr>
      </w:pPr>
      <w:r w:rsidRPr="006163BC">
        <w:rPr>
          <w:rFonts w:ascii="Times New Roman" w:hAnsi="Times New Roman"/>
          <w:sz w:val="24"/>
          <w:szCs w:val="24"/>
        </w:rPr>
        <w:t>7. Члены органов управления юридического лица не привлекались к субсидиарной ответственности в соответствии с законодательством о банкротстве.</w:t>
      </w:r>
    </w:p>
    <w:p w:rsidR="000D0B89" w:rsidRPr="006163BC" w:rsidRDefault="000D0B89" w:rsidP="006163BC">
      <w:pPr>
        <w:autoSpaceDE w:val="0"/>
        <w:autoSpaceDN w:val="0"/>
        <w:adjustRightInd w:val="0"/>
        <w:spacing w:after="0" w:line="264" w:lineRule="auto"/>
        <w:ind w:firstLine="567"/>
        <w:jc w:val="both"/>
        <w:rPr>
          <w:rFonts w:ascii="Times New Roman" w:hAnsi="Times New Roman"/>
          <w:sz w:val="24"/>
          <w:szCs w:val="24"/>
        </w:rPr>
      </w:pPr>
      <w:r w:rsidRPr="006163BC">
        <w:rPr>
          <w:rFonts w:ascii="Times New Roman" w:hAnsi="Times New Roman"/>
          <w:sz w:val="24"/>
          <w:szCs w:val="24"/>
        </w:rPr>
        <w:t>8. Член</w:t>
      </w:r>
      <w:r>
        <w:rPr>
          <w:rFonts w:ascii="Times New Roman" w:hAnsi="Times New Roman"/>
          <w:sz w:val="24"/>
          <w:szCs w:val="24"/>
        </w:rPr>
        <w:t>ом</w:t>
      </w:r>
      <w:r w:rsidRPr="006163BC">
        <w:rPr>
          <w:rFonts w:ascii="Times New Roman" w:hAnsi="Times New Roman"/>
          <w:sz w:val="24"/>
          <w:szCs w:val="24"/>
        </w:rPr>
        <w:t xml:space="preserve"> СРО представ</w:t>
      </w:r>
      <w:r>
        <w:rPr>
          <w:rFonts w:ascii="Times New Roman" w:hAnsi="Times New Roman"/>
          <w:sz w:val="24"/>
          <w:szCs w:val="24"/>
        </w:rPr>
        <w:t>лен</w:t>
      </w:r>
      <w:r w:rsidRPr="006163BC">
        <w:rPr>
          <w:rFonts w:ascii="Times New Roman" w:hAnsi="Times New Roman"/>
          <w:sz w:val="24"/>
          <w:szCs w:val="24"/>
        </w:rPr>
        <w:t xml:space="preserve"> один </w:t>
      </w:r>
      <w:r>
        <w:rPr>
          <w:rFonts w:ascii="Times New Roman" w:hAnsi="Times New Roman"/>
          <w:sz w:val="24"/>
          <w:szCs w:val="24"/>
        </w:rPr>
        <w:t xml:space="preserve">из </w:t>
      </w:r>
      <w:r w:rsidRPr="006163BC">
        <w:rPr>
          <w:rFonts w:ascii="Times New Roman" w:hAnsi="Times New Roman"/>
          <w:sz w:val="24"/>
          <w:szCs w:val="24"/>
        </w:rPr>
        <w:t xml:space="preserve">способов обеспечения </w:t>
      </w:r>
      <w:r>
        <w:rPr>
          <w:rFonts w:ascii="Times New Roman" w:hAnsi="Times New Roman"/>
          <w:sz w:val="24"/>
          <w:szCs w:val="24"/>
        </w:rPr>
        <w:t xml:space="preserve">исполнения по </w:t>
      </w:r>
      <w:r w:rsidRPr="006163BC">
        <w:rPr>
          <w:rFonts w:ascii="Times New Roman" w:hAnsi="Times New Roman"/>
          <w:sz w:val="24"/>
          <w:szCs w:val="24"/>
        </w:rPr>
        <w:t>договор</w:t>
      </w:r>
      <w:r>
        <w:rPr>
          <w:rFonts w:ascii="Times New Roman" w:hAnsi="Times New Roman"/>
          <w:sz w:val="24"/>
          <w:szCs w:val="24"/>
        </w:rPr>
        <w:t>у</w:t>
      </w:r>
      <w:r w:rsidRPr="006163BC">
        <w:rPr>
          <w:rFonts w:ascii="Times New Roman" w:hAnsi="Times New Roman"/>
          <w:sz w:val="24"/>
          <w:szCs w:val="24"/>
        </w:rPr>
        <w:t xml:space="preserve"> займа</w:t>
      </w:r>
      <w:r>
        <w:rPr>
          <w:rFonts w:ascii="Times New Roman" w:hAnsi="Times New Roman"/>
          <w:sz w:val="24"/>
          <w:szCs w:val="24"/>
        </w:rPr>
        <w:t>:</w:t>
      </w:r>
      <w:r w:rsidRPr="006163BC">
        <w:rPr>
          <w:rFonts w:ascii="Times New Roman" w:hAnsi="Times New Roman"/>
          <w:sz w:val="24"/>
          <w:szCs w:val="24"/>
        </w:rPr>
        <w:t xml:space="preserve"> залог имущества, </w:t>
      </w:r>
      <w:r>
        <w:rPr>
          <w:rFonts w:ascii="Times New Roman" w:hAnsi="Times New Roman"/>
          <w:sz w:val="24"/>
          <w:szCs w:val="24"/>
        </w:rPr>
        <w:t xml:space="preserve">стоимость </w:t>
      </w:r>
      <w:r w:rsidRPr="006163BC">
        <w:rPr>
          <w:rFonts w:ascii="Times New Roman" w:hAnsi="Times New Roman"/>
          <w:sz w:val="24"/>
          <w:szCs w:val="24"/>
        </w:rPr>
        <w:t>которо</w:t>
      </w:r>
      <w:r>
        <w:rPr>
          <w:rFonts w:ascii="Times New Roman" w:hAnsi="Times New Roman"/>
          <w:sz w:val="24"/>
          <w:szCs w:val="24"/>
        </w:rPr>
        <w:t>го</w:t>
      </w:r>
      <w:r w:rsidRPr="006163BC">
        <w:rPr>
          <w:rFonts w:ascii="Times New Roman" w:hAnsi="Times New Roman"/>
          <w:sz w:val="24"/>
          <w:szCs w:val="24"/>
        </w:rPr>
        <w:t xml:space="preserve"> превышает стоимость займа не менее чем на 30 процентов; уступка права требования денежных </w:t>
      </w:r>
      <w:r>
        <w:rPr>
          <w:rFonts w:ascii="Times New Roman" w:hAnsi="Times New Roman"/>
          <w:sz w:val="24"/>
          <w:szCs w:val="24"/>
        </w:rPr>
        <w:t>обязательств</w:t>
      </w:r>
      <w:r w:rsidRPr="006163BC">
        <w:rPr>
          <w:rFonts w:ascii="Times New Roman" w:hAnsi="Times New Roman"/>
          <w:sz w:val="24"/>
          <w:szCs w:val="24"/>
        </w:rPr>
        <w:t xml:space="preserve"> по договору подряда</w:t>
      </w:r>
      <w:r>
        <w:rPr>
          <w:rFonts w:ascii="Times New Roman" w:hAnsi="Times New Roman"/>
          <w:sz w:val="24"/>
          <w:szCs w:val="24"/>
        </w:rPr>
        <w:t xml:space="preserve"> на сумму запрашиваемого займа</w:t>
      </w:r>
      <w:r w:rsidRPr="006163BC">
        <w:rPr>
          <w:rFonts w:ascii="Times New Roman" w:hAnsi="Times New Roman"/>
          <w:sz w:val="24"/>
          <w:szCs w:val="24"/>
        </w:rPr>
        <w:t>; поручительство учредителей компании</w:t>
      </w:r>
      <w:r>
        <w:rPr>
          <w:rFonts w:ascii="Times New Roman" w:hAnsi="Times New Roman"/>
          <w:sz w:val="24"/>
          <w:szCs w:val="24"/>
        </w:rPr>
        <w:t>,</w:t>
      </w:r>
      <w:r w:rsidRPr="00CC410E">
        <w:t xml:space="preserve"> </w:t>
      </w:r>
      <w:r w:rsidRPr="00CC410E">
        <w:rPr>
          <w:rFonts w:ascii="Times New Roman" w:hAnsi="Times New Roman"/>
          <w:sz w:val="24"/>
          <w:szCs w:val="24"/>
        </w:rPr>
        <w:t>единоличного исполнительного органа, поручительство иных лиц</w:t>
      </w:r>
      <w:r w:rsidRPr="006163BC">
        <w:rPr>
          <w:rFonts w:ascii="Times New Roman" w:hAnsi="Times New Roman"/>
          <w:sz w:val="24"/>
          <w:szCs w:val="24"/>
        </w:rPr>
        <w:t xml:space="preserve">. </w:t>
      </w:r>
    </w:p>
    <w:p w:rsidR="000D0B89" w:rsidRDefault="000D0B89" w:rsidP="006163BC">
      <w:pPr>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9</w:t>
      </w:r>
      <w:r w:rsidRPr="006163BC">
        <w:rPr>
          <w:rFonts w:ascii="Times New Roman" w:hAnsi="Times New Roman"/>
          <w:sz w:val="24"/>
          <w:szCs w:val="24"/>
        </w:rPr>
        <w:t xml:space="preserve">. Наличие </w:t>
      </w:r>
      <w:r>
        <w:rPr>
          <w:rFonts w:ascii="Times New Roman" w:hAnsi="Times New Roman"/>
          <w:sz w:val="24"/>
          <w:szCs w:val="24"/>
        </w:rPr>
        <w:t xml:space="preserve">у члена СРО </w:t>
      </w:r>
      <w:r w:rsidRPr="006163BC">
        <w:rPr>
          <w:rFonts w:ascii="Times New Roman" w:hAnsi="Times New Roman"/>
          <w:sz w:val="24"/>
          <w:szCs w:val="24"/>
        </w:rPr>
        <w:t xml:space="preserve">договора </w:t>
      </w:r>
      <w:r>
        <w:rPr>
          <w:rFonts w:ascii="Times New Roman" w:hAnsi="Times New Roman"/>
          <w:sz w:val="24"/>
          <w:szCs w:val="24"/>
        </w:rPr>
        <w:t xml:space="preserve">банковского счета </w:t>
      </w:r>
      <w:r w:rsidRPr="006163BC">
        <w:rPr>
          <w:rFonts w:ascii="Times New Roman" w:hAnsi="Times New Roman"/>
          <w:sz w:val="24"/>
          <w:szCs w:val="24"/>
        </w:rPr>
        <w:t>с банком, в кото</w:t>
      </w:r>
      <w:r>
        <w:rPr>
          <w:rFonts w:ascii="Times New Roman" w:hAnsi="Times New Roman"/>
          <w:sz w:val="24"/>
          <w:szCs w:val="24"/>
        </w:rPr>
        <w:t>ром у СРО размещены средства КФ, предусматривающий отказ в списании денежных средств при получении уведомления от СРО.</w:t>
      </w:r>
    </w:p>
    <w:p w:rsidR="000D0B89" w:rsidRPr="006163BC" w:rsidRDefault="000D0B89" w:rsidP="005F37D6">
      <w:pPr>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 xml:space="preserve">10. </w:t>
      </w:r>
      <w:r w:rsidRPr="006163BC">
        <w:rPr>
          <w:rFonts w:ascii="Times New Roman" w:hAnsi="Times New Roman"/>
          <w:sz w:val="24"/>
          <w:szCs w:val="24"/>
        </w:rPr>
        <w:t xml:space="preserve">Наличие у члена СРО трехстороннего соглашения с банком, в котором у СРО размещены средства КФ, </w:t>
      </w:r>
      <w:r>
        <w:rPr>
          <w:rFonts w:ascii="Times New Roman" w:hAnsi="Times New Roman"/>
          <w:sz w:val="24"/>
          <w:szCs w:val="24"/>
        </w:rPr>
        <w:t xml:space="preserve">и </w:t>
      </w:r>
      <w:r w:rsidRPr="006163BC">
        <w:rPr>
          <w:rFonts w:ascii="Times New Roman" w:hAnsi="Times New Roman"/>
          <w:sz w:val="24"/>
          <w:szCs w:val="24"/>
        </w:rPr>
        <w:t xml:space="preserve">банком, в котором открыты расчетные счета о возможности списания денежных средств в пользу СРО. </w:t>
      </w:r>
    </w:p>
    <w:p w:rsidR="000D0B89" w:rsidRPr="006163BC" w:rsidRDefault="000D0B89" w:rsidP="006163BC">
      <w:pPr>
        <w:autoSpaceDE w:val="0"/>
        <w:autoSpaceDN w:val="0"/>
        <w:adjustRightInd w:val="0"/>
        <w:spacing w:after="0" w:line="264" w:lineRule="auto"/>
        <w:ind w:firstLine="567"/>
        <w:jc w:val="both"/>
        <w:rPr>
          <w:rFonts w:ascii="Times New Roman" w:hAnsi="Times New Roman"/>
          <w:sz w:val="24"/>
          <w:szCs w:val="24"/>
        </w:rPr>
      </w:pPr>
      <w:r w:rsidRPr="006163BC">
        <w:rPr>
          <w:rFonts w:ascii="Times New Roman" w:hAnsi="Times New Roman"/>
          <w:sz w:val="24"/>
          <w:szCs w:val="24"/>
        </w:rPr>
        <w:t>1</w:t>
      </w:r>
      <w:r>
        <w:rPr>
          <w:rFonts w:ascii="Times New Roman" w:hAnsi="Times New Roman"/>
          <w:sz w:val="24"/>
          <w:szCs w:val="24"/>
        </w:rPr>
        <w:t>1</w:t>
      </w:r>
      <w:r w:rsidRPr="006163BC">
        <w:rPr>
          <w:rFonts w:ascii="Times New Roman" w:hAnsi="Times New Roman"/>
          <w:sz w:val="24"/>
          <w:szCs w:val="24"/>
        </w:rPr>
        <w:t xml:space="preserve">. Наличие плана расходования </w:t>
      </w:r>
      <w:r>
        <w:rPr>
          <w:rFonts w:ascii="Times New Roman" w:hAnsi="Times New Roman"/>
          <w:sz w:val="24"/>
          <w:szCs w:val="24"/>
        </w:rPr>
        <w:t xml:space="preserve">денежных </w:t>
      </w:r>
      <w:r w:rsidRPr="006163BC">
        <w:rPr>
          <w:rFonts w:ascii="Times New Roman" w:hAnsi="Times New Roman"/>
          <w:sz w:val="24"/>
          <w:szCs w:val="24"/>
        </w:rPr>
        <w:t>средств</w:t>
      </w:r>
      <w:r w:rsidRPr="00CC410E">
        <w:t xml:space="preserve"> </w:t>
      </w:r>
      <w:r w:rsidRPr="00CC410E">
        <w:rPr>
          <w:rFonts w:ascii="Times New Roman" w:hAnsi="Times New Roman"/>
          <w:sz w:val="24"/>
          <w:szCs w:val="24"/>
        </w:rPr>
        <w:t>с указанием целей его использования, и лиц, в пользу которых будут осуществляться платежи за счет средств займа</w:t>
      </w:r>
      <w:r w:rsidRPr="006163BC">
        <w:rPr>
          <w:rFonts w:ascii="Times New Roman" w:hAnsi="Times New Roman"/>
          <w:sz w:val="24"/>
          <w:szCs w:val="24"/>
        </w:rPr>
        <w:t xml:space="preserve">. </w:t>
      </w:r>
    </w:p>
    <w:p w:rsidR="000D0B89" w:rsidRDefault="000D0B89" w:rsidP="006163BC">
      <w:pPr>
        <w:autoSpaceDE w:val="0"/>
        <w:autoSpaceDN w:val="0"/>
        <w:adjustRightInd w:val="0"/>
        <w:spacing w:after="0" w:line="264" w:lineRule="auto"/>
        <w:ind w:firstLine="567"/>
        <w:jc w:val="both"/>
        <w:rPr>
          <w:rFonts w:ascii="Times New Roman" w:hAnsi="Times New Roman"/>
          <w:sz w:val="24"/>
          <w:szCs w:val="24"/>
        </w:rPr>
      </w:pPr>
      <w:r w:rsidRPr="006163BC">
        <w:rPr>
          <w:rFonts w:ascii="Times New Roman" w:hAnsi="Times New Roman"/>
          <w:sz w:val="24"/>
          <w:szCs w:val="24"/>
        </w:rPr>
        <w:t>Контроль за средствами займа осуществляется следующим образом:</w:t>
      </w:r>
    </w:p>
    <w:p w:rsidR="000D0B89" w:rsidRDefault="000D0B89" w:rsidP="006163BC">
      <w:pPr>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 член СРО ежемесячно направляет в СРО документы о целевом использовании займа, справку налогового органа об открытых банковских счетах;</w:t>
      </w:r>
    </w:p>
    <w:p w:rsidR="000D0B89" w:rsidRDefault="000D0B89" w:rsidP="006163BC">
      <w:pPr>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 по запросу СРО член СРО предоставляет информацию о расходах, произведенных за счет средств займа, а такж</w:t>
      </w:r>
      <w:bookmarkStart w:id="0" w:name="_GoBack"/>
      <w:bookmarkEnd w:id="0"/>
      <w:r>
        <w:rPr>
          <w:rFonts w:ascii="Times New Roman" w:hAnsi="Times New Roman"/>
          <w:sz w:val="24"/>
          <w:szCs w:val="24"/>
        </w:rPr>
        <w:t>е направляет выписки с банковского счета заемщика.</w:t>
      </w:r>
    </w:p>
    <w:p w:rsidR="000D0B89" w:rsidRDefault="000D0B89" w:rsidP="00D4499E">
      <w:pPr>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Если СРО выявляет несоответствие в использовании средств займа, СРО направляет уведомление в банк, в котором размещены средства займа, об осуществлении отказа в списании средств. Также направляет заемщику требование о досрочном возврате займа.  Если заемщик не выполняет требование СРО о возврате займа, СРО обращается в банки, в которых у члена СРО открыты счета, с требованием о списании суммы займа на специальный банковский счет СРО.</w:t>
      </w:r>
    </w:p>
    <w:p w:rsidR="000D0B89" w:rsidRDefault="000D0B89" w:rsidP="006329D8">
      <w:pPr>
        <w:autoSpaceDE w:val="0"/>
        <w:autoSpaceDN w:val="0"/>
        <w:adjustRightInd w:val="0"/>
        <w:spacing w:after="0" w:line="264" w:lineRule="auto"/>
        <w:ind w:firstLine="567"/>
        <w:jc w:val="both"/>
        <w:rPr>
          <w:rFonts w:ascii="Times New Roman" w:hAnsi="Times New Roman"/>
          <w:sz w:val="24"/>
          <w:szCs w:val="24"/>
        </w:rPr>
      </w:pPr>
    </w:p>
    <w:p w:rsidR="000D0B89" w:rsidRDefault="000D0B89" w:rsidP="006329D8">
      <w:pPr>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 xml:space="preserve">СРО в обязательном порядке направляет в НОПРИЗ: </w:t>
      </w:r>
    </w:p>
    <w:p w:rsidR="000D0B89" w:rsidRDefault="000D0B89" w:rsidP="006329D8">
      <w:pPr>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 решения о предоставлении займов и копии документов, представленных членом СРО для получения займа;</w:t>
      </w:r>
    </w:p>
    <w:p w:rsidR="000D0B89" w:rsidRDefault="000D0B89" w:rsidP="00F07122">
      <w:pPr>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 xml:space="preserve">– ежемесячный сводный отчет о движении средств на банковском счете заемщика по каждому договору займа, выписки по банковскому счету заемщика, информацию о соответствии производимых расходов целям займа. </w:t>
      </w:r>
    </w:p>
    <w:p w:rsidR="000D0B89" w:rsidRDefault="000D0B89" w:rsidP="00F07122">
      <w:pPr>
        <w:autoSpaceDE w:val="0"/>
        <w:autoSpaceDN w:val="0"/>
        <w:adjustRightInd w:val="0"/>
        <w:spacing w:after="0" w:line="264" w:lineRule="auto"/>
        <w:ind w:firstLine="567"/>
        <w:jc w:val="both"/>
        <w:rPr>
          <w:rFonts w:ascii="Times New Roman" w:hAnsi="Times New Roman"/>
          <w:sz w:val="24"/>
          <w:szCs w:val="24"/>
        </w:rPr>
      </w:pPr>
    </w:p>
    <w:p w:rsidR="000D0B89" w:rsidRPr="001764B1" w:rsidRDefault="000D0B89" w:rsidP="001764B1">
      <w:pPr>
        <w:spacing w:after="0" w:line="264" w:lineRule="auto"/>
        <w:jc w:val="center"/>
        <w:rPr>
          <w:rFonts w:ascii="Times New Roman" w:hAnsi="Times New Roman"/>
          <w:b/>
          <w:sz w:val="24"/>
          <w:szCs w:val="24"/>
        </w:rPr>
      </w:pPr>
      <w:r w:rsidRPr="001764B1">
        <w:rPr>
          <w:rFonts w:ascii="Times New Roman" w:hAnsi="Times New Roman"/>
          <w:b/>
          <w:sz w:val="24"/>
          <w:szCs w:val="24"/>
        </w:rPr>
        <w:t xml:space="preserve">Информация, размещенная на сайте Ростехнадзора </w:t>
      </w:r>
      <w:r>
        <w:rPr>
          <w:rFonts w:ascii="Times New Roman" w:hAnsi="Times New Roman"/>
          <w:b/>
          <w:sz w:val="24"/>
          <w:szCs w:val="24"/>
        </w:rPr>
        <w:t xml:space="preserve"> </w:t>
      </w:r>
    </w:p>
    <w:p w:rsidR="000D0B89" w:rsidRDefault="000D0B89" w:rsidP="00F07122">
      <w:pPr>
        <w:pStyle w:val="NormalWeb"/>
        <w:jc w:val="both"/>
      </w:pPr>
      <w:r>
        <w:t xml:space="preserve">В рамках реализации Постановления </w:t>
      </w:r>
      <w:r w:rsidRPr="00396472">
        <w:t>Прави</w:t>
      </w:r>
      <w:r>
        <w:t>тельства РФ от 27.06.2020 № 938 саморегулируемым организациям, планирующим предоставлять займы членам таких саморегулируемых организаций, следует:</w:t>
      </w:r>
    </w:p>
    <w:p w:rsidR="000D0B89" w:rsidRDefault="000D0B89" w:rsidP="00041B44">
      <w:pPr>
        <w:pStyle w:val="NormalWeb"/>
        <w:ind w:firstLine="567"/>
        <w:jc w:val="both"/>
      </w:pPr>
      <w:r>
        <w:t>1. Организовать проведение общего собрания членов в очной форме (при необходимости с использованием средств дистанционного взаимодействия в режиме видеоконференции) с целью принятия решения о возможности предоставления займов и наделением полномочиями постоянно действующего коллегиального органа саморегулируемой организации правом принимать решение по предоставлению займов.</w:t>
      </w:r>
    </w:p>
    <w:p w:rsidR="000D0B89" w:rsidRDefault="000D0B89" w:rsidP="00041B44">
      <w:pPr>
        <w:pStyle w:val="NormalWeb"/>
        <w:ind w:firstLine="567"/>
        <w:jc w:val="both"/>
      </w:pPr>
      <w:r>
        <w:t xml:space="preserve">2. Внести изменения в положение о компенсационном фонде обеспечения договорных обязательств, где отдельной главой утвердить процедуру предоставления займов, которая определяет размеры займов для одного члена саморегулируемой организации, значение процентов за пользование такими займами, срок их предоставления, цели предоставления займов, требования к членам саморегулируемой организации, которым могут быть предоставлены указанные займы, порядок и сроки рассмотрения заявок на получение займов и принятия решений о предоставлении займов, порядок контроля  </w:t>
      </w:r>
      <w:r>
        <w:br/>
        <w:t>за использованием средств, предоставленных по таким займам, основания для отказа в предоставлении займа.</w:t>
      </w:r>
    </w:p>
    <w:p w:rsidR="000D0B89" w:rsidRPr="006163BC" w:rsidRDefault="000D0B89" w:rsidP="0093705A">
      <w:pPr>
        <w:pStyle w:val="NormalWeb"/>
        <w:ind w:firstLine="567"/>
        <w:jc w:val="both"/>
      </w:pPr>
      <w:r>
        <w:t>3. В соответствии с требованиями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утвержденного приказом Ростехнадзора от 31.03.2016 № 132, направить уведомление в Ростехнадзор о внесении изменений в положение о компенсационном фонде обеспечения договорных обязательств.</w:t>
      </w:r>
    </w:p>
    <w:sectPr w:rsidR="000D0B89" w:rsidRPr="006163BC" w:rsidSect="00F07122">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04C"/>
    <w:rsid w:val="000404F1"/>
    <w:rsid w:val="00041B44"/>
    <w:rsid w:val="000753D0"/>
    <w:rsid w:val="00096342"/>
    <w:rsid w:val="000A002B"/>
    <w:rsid w:val="000A386C"/>
    <w:rsid w:val="000D0B89"/>
    <w:rsid w:val="000D24F4"/>
    <w:rsid w:val="00155777"/>
    <w:rsid w:val="001764B1"/>
    <w:rsid w:val="00183F5C"/>
    <w:rsid w:val="001A771D"/>
    <w:rsid w:val="002054E8"/>
    <w:rsid w:val="0024156A"/>
    <w:rsid w:val="00260B60"/>
    <w:rsid w:val="00277C5F"/>
    <w:rsid w:val="002832F5"/>
    <w:rsid w:val="002A1A8F"/>
    <w:rsid w:val="002B4AC0"/>
    <w:rsid w:val="002B5FCE"/>
    <w:rsid w:val="002B6F31"/>
    <w:rsid w:val="002D0F7C"/>
    <w:rsid w:val="003723BB"/>
    <w:rsid w:val="00382BF6"/>
    <w:rsid w:val="00396472"/>
    <w:rsid w:val="004924F0"/>
    <w:rsid w:val="004971F3"/>
    <w:rsid w:val="004B767A"/>
    <w:rsid w:val="00505340"/>
    <w:rsid w:val="00544383"/>
    <w:rsid w:val="005531F2"/>
    <w:rsid w:val="00564865"/>
    <w:rsid w:val="0056504C"/>
    <w:rsid w:val="00576277"/>
    <w:rsid w:val="005B469E"/>
    <w:rsid w:val="005F34B5"/>
    <w:rsid w:val="005F37D6"/>
    <w:rsid w:val="006136F7"/>
    <w:rsid w:val="006163BC"/>
    <w:rsid w:val="006329D8"/>
    <w:rsid w:val="006447BE"/>
    <w:rsid w:val="00666199"/>
    <w:rsid w:val="00680098"/>
    <w:rsid w:val="00684C64"/>
    <w:rsid w:val="006F3515"/>
    <w:rsid w:val="007017C8"/>
    <w:rsid w:val="007064AF"/>
    <w:rsid w:val="007336B2"/>
    <w:rsid w:val="007404FF"/>
    <w:rsid w:val="007617BC"/>
    <w:rsid w:val="00775A16"/>
    <w:rsid w:val="007B44BF"/>
    <w:rsid w:val="007D50E0"/>
    <w:rsid w:val="0081625D"/>
    <w:rsid w:val="00886DBD"/>
    <w:rsid w:val="008C0FF3"/>
    <w:rsid w:val="008D6ECB"/>
    <w:rsid w:val="009164E4"/>
    <w:rsid w:val="00916A0B"/>
    <w:rsid w:val="0093705A"/>
    <w:rsid w:val="00A2779D"/>
    <w:rsid w:val="00A97FC4"/>
    <w:rsid w:val="00B20553"/>
    <w:rsid w:val="00B370A1"/>
    <w:rsid w:val="00B44AB1"/>
    <w:rsid w:val="00B454C7"/>
    <w:rsid w:val="00B51FE2"/>
    <w:rsid w:val="00B8005E"/>
    <w:rsid w:val="00BD7CC4"/>
    <w:rsid w:val="00BE387F"/>
    <w:rsid w:val="00C02FDD"/>
    <w:rsid w:val="00C114FE"/>
    <w:rsid w:val="00C21370"/>
    <w:rsid w:val="00C333F9"/>
    <w:rsid w:val="00C41618"/>
    <w:rsid w:val="00C903C3"/>
    <w:rsid w:val="00C96310"/>
    <w:rsid w:val="00CC39F3"/>
    <w:rsid w:val="00CC410E"/>
    <w:rsid w:val="00CD6857"/>
    <w:rsid w:val="00D30DDE"/>
    <w:rsid w:val="00D4499E"/>
    <w:rsid w:val="00D56864"/>
    <w:rsid w:val="00DE740B"/>
    <w:rsid w:val="00DF11D9"/>
    <w:rsid w:val="00E106B6"/>
    <w:rsid w:val="00E30210"/>
    <w:rsid w:val="00E3190A"/>
    <w:rsid w:val="00E55811"/>
    <w:rsid w:val="00E602C9"/>
    <w:rsid w:val="00E61F42"/>
    <w:rsid w:val="00EB4656"/>
    <w:rsid w:val="00EC2C05"/>
    <w:rsid w:val="00ED395D"/>
    <w:rsid w:val="00ED65AE"/>
    <w:rsid w:val="00F07122"/>
    <w:rsid w:val="00F327E5"/>
    <w:rsid w:val="00F63547"/>
    <w:rsid w:val="00F65983"/>
    <w:rsid w:val="00F77E8F"/>
    <w:rsid w:val="00FB7E16"/>
    <w:rsid w:val="00FD17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5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2C05"/>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7D50E0"/>
    <w:pPr>
      <w:ind w:left="720"/>
      <w:contextualSpacing/>
    </w:pPr>
  </w:style>
  <w:style w:type="character" w:styleId="Hyperlink">
    <w:name w:val="Hyperlink"/>
    <w:basedOn w:val="DefaultParagraphFont"/>
    <w:uiPriority w:val="99"/>
    <w:rsid w:val="00564865"/>
    <w:rPr>
      <w:rFonts w:cs="Times New Roman"/>
      <w:color w:val="0563C1"/>
      <w:u w:val="single"/>
    </w:rPr>
  </w:style>
  <w:style w:type="character" w:styleId="FollowedHyperlink">
    <w:name w:val="FollowedHyperlink"/>
    <w:basedOn w:val="DefaultParagraphFont"/>
    <w:uiPriority w:val="99"/>
    <w:semiHidden/>
    <w:rsid w:val="00564865"/>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852260721">
      <w:marLeft w:val="0"/>
      <w:marRight w:val="0"/>
      <w:marTop w:val="0"/>
      <w:marBottom w:val="0"/>
      <w:divBdr>
        <w:top w:val="none" w:sz="0" w:space="0" w:color="auto"/>
        <w:left w:val="none" w:sz="0" w:space="0" w:color="auto"/>
        <w:bottom w:val="none" w:sz="0" w:space="0" w:color="auto"/>
        <w:right w:val="none" w:sz="0" w:space="0" w:color="auto"/>
      </w:divBdr>
    </w:div>
    <w:div w:id="852260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868</Words>
  <Characters>4949</Characters>
  <Application>Microsoft Office Outlook</Application>
  <DocSecurity>0</DocSecurity>
  <Lines>0</Lines>
  <Paragraphs>0</Paragraphs>
  <ScaleCrop>false</ScaleCrop>
  <Company>НОПРИЗ</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 Рожков</dc:creator>
  <cp:keywords/>
  <dc:description/>
  <cp:lastModifiedBy>Работник</cp:lastModifiedBy>
  <cp:revision>9</cp:revision>
  <dcterms:created xsi:type="dcterms:W3CDTF">2020-07-08T12:37:00Z</dcterms:created>
  <dcterms:modified xsi:type="dcterms:W3CDTF">2020-07-17T11:45:00Z</dcterms:modified>
</cp:coreProperties>
</file>